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017F" w14:textId="77777777" w:rsidR="00994635" w:rsidRDefault="00994635"/>
    <w:p w14:paraId="7E5D3D79" w14:textId="77777777" w:rsidR="00693B44" w:rsidRDefault="00693B44">
      <w:r>
        <w:t>Materials: Cylindrical container, plastic centimeter cubes, water, centimeter ruler.</w:t>
      </w:r>
    </w:p>
    <w:p w14:paraId="5A0C5114" w14:textId="77777777" w:rsidR="00693B44" w:rsidRDefault="00693B44"/>
    <w:p w14:paraId="258F4B80" w14:textId="77777777" w:rsidR="00693B44" w:rsidRPr="00693B44" w:rsidRDefault="00693B44">
      <w:pPr>
        <w:rPr>
          <w:b/>
        </w:rPr>
      </w:pPr>
      <w:r w:rsidRPr="00693B44">
        <w:rPr>
          <w:b/>
        </w:rPr>
        <w:t xml:space="preserve">You will do this experiment with </w:t>
      </w:r>
      <w:r w:rsidRPr="00693B44">
        <w:rPr>
          <w:b/>
          <w:i/>
        </w:rPr>
        <w:t>2 different</w:t>
      </w:r>
      <w:r w:rsidRPr="00693B44">
        <w:rPr>
          <w:b/>
        </w:rPr>
        <w:t xml:space="preserve"> containers. </w:t>
      </w:r>
    </w:p>
    <w:p w14:paraId="0550422C" w14:textId="77777777" w:rsidR="00693B44" w:rsidRDefault="00693B44"/>
    <w:p w14:paraId="73074F33" w14:textId="77777777" w:rsidR="00693B44" w:rsidRDefault="00693B44">
      <w:pPr>
        <w:rPr>
          <w:b/>
        </w:rPr>
        <w:sectPr w:rsidR="00693B44" w:rsidSect="007A7C15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7A7640B9" w14:textId="77777777" w:rsidR="00693B44" w:rsidRDefault="00693B44">
      <w:pPr>
        <w:rPr>
          <w:b/>
        </w:rPr>
      </w:pPr>
      <w:r>
        <w:rPr>
          <w:b/>
        </w:rPr>
        <w:lastRenderedPageBreak/>
        <w:t>Graduated Cylinders</w:t>
      </w:r>
    </w:p>
    <w:p w14:paraId="259DFA4F" w14:textId="77777777" w:rsidR="00693B44" w:rsidRDefault="00693B44">
      <w:r>
        <w:t>-Start at 60 mL and add 5 cubes each time.</w:t>
      </w:r>
    </w:p>
    <w:p w14:paraId="38988157" w14:textId="77777777" w:rsidR="00693B44" w:rsidRDefault="00693B44"/>
    <w:p w14:paraId="4DA6BBE0" w14:textId="77777777" w:rsidR="00693B44" w:rsidRPr="00693B44" w:rsidRDefault="00693B44"/>
    <w:p w14:paraId="10824EFA" w14:textId="77777777" w:rsidR="00693B44" w:rsidRDefault="00693B44">
      <w:pPr>
        <w:rPr>
          <w:b/>
        </w:rPr>
      </w:pPr>
      <w:r>
        <w:rPr>
          <w:b/>
        </w:rPr>
        <w:t>Metal Soup Cans / Glass Snapple Containers</w:t>
      </w:r>
    </w:p>
    <w:p w14:paraId="721C950C" w14:textId="77777777" w:rsidR="00693B44" w:rsidRDefault="00693B44">
      <w:r w:rsidRPr="00693B44">
        <w:t>-Start at 4cm</w:t>
      </w:r>
      <w:r>
        <w:t xml:space="preserve"> and add 10 cubes each time.</w:t>
      </w:r>
    </w:p>
    <w:p w14:paraId="4D8EF175" w14:textId="77777777" w:rsidR="00693B44" w:rsidRPr="00693B44" w:rsidRDefault="00693B44"/>
    <w:p w14:paraId="7FD1F855" w14:textId="77777777" w:rsidR="00693B44" w:rsidRDefault="00693B44">
      <w:pPr>
        <w:rPr>
          <w:b/>
        </w:rPr>
      </w:pPr>
      <w:r>
        <w:rPr>
          <w:b/>
        </w:rPr>
        <w:lastRenderedPageBreak/>
        <w:t xml:space="preserve">International Coffee Cans </w:t>
      </w:r>
      <w:r>
        <w:rPr>
          <w:b/>
        </w:rPr>
        <w:br/>
        <w:t>(small rectangular)</w:t>
      </w:r>
    </w:p>
    <w:p w14:paraId="3530C51F" w14:textId="77777777" w:rsidR="00693B44" w:rsidRDefault="00693B44">
      <w:r>
        <w:t>-Start at 3cm and add 20 cubes each time.</w:t>
      </w:r>
    </w:p>
    <w:p w14:paraId="2B071400" w14:textId="77777777" w:rsidR="00693B44" w:rsidRPr="00693B44" w:rsidRDefault="00693B44"/>
    <w:p w14:paraId="49970064" w14:textId="77777777" w:rsidR="00693B44" w:rsidRDefault="00693B44">
      <w:pPr>
        <w:rPr>
          <w:b/>
        </w:rPr>
      </w:pPr>
      <w:r>
        <w:rPr>
          <w:b/>
        </w:rPr>
        <w:t>Large Coffee Cans / Large Glass Containers</w:t>
      </w:r>
    </w:p>
    <w:p w14:paraId="40F6E59A" w14:textId="77777777" w:rsidR="00693B44" w:rsidRDefault="00693B44">
      <w:r>
        <w:t>-Start at 4 cm and add 30 cubes each time.</w:t>
      </w:r>
    </w:p>
    <w:p w14:paraId="5AD326A7" w14:textId="77777777" w:rsidR="00693B44" w:rsidRDefault="00693B44">
      <w:pPr>
        <w:sectPr w:rsidR="00693B44" w:rsidSect="00693B44">
          <w:type w:val="continuous"/>
          <w:pgSz w:w="12240" w:h="15840"/>
          <w:pgMar w:top="1440" w:right="1440" w:bottom="720" w:left="1440" w:header="720" w:footer="720" w:gutter="0"/>
          <w:cols w:num="2" w:space="180"/>
          <w:docGrid w:linePitch="360"/>
        </w:sectPr>
      </w:pPr>
    </w:p>
    <w:p w14:paraId="717EA91C" w14:textId="77777777" w:rsidR="00693B44" w:rsidRDefault="00045CE0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4034D5B" wp14:editId="7DBB6928">
            <wp:simplePos x="0" y="0"/>
            <wp:positionH relativeFrom="column">
              <wp:posOffset>4730750</wp:posOffset>
            </wp:positionH>
            <wp:positionV relativeFrom="paragraph">
              <wp:posOffset>26670</wp:posOffset>
            </wp:positionV>
            <wp:extent cx="1072515" cy="2084070"/>
            <wp:effectExtent l="0" t="0" r="0" b="0"/>
            <wp:wrapTight wrapText="bothSides">
              <wp:wrapPolygon edited="0">
                <wp:start x="0" y="0"/>
                <wp:lineTo x="0" y="21324"/>
                <wp:lineTo x="21101" y="21324"/>
                <wp:lineTo x="21101" y="0"/>
                <wp:lineTo x="0" y="0"/>
              </wp:wrapPolygon>
            </wp:wrapTight>
            <wp:docPr id="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A8C36" w14:textId="77777777" w:rsidR="00693B44" w:rsidRDefault="00693B44" w:rsidP="00693B44">
      <w:pPr>
        <w:numPr>
          <w:ilvl w:val="0"/>
          <w:numId w:val="13"/>
        </w:numPr>
      </w:pPr>
      <w:r>
        <w:t>Wit</w:t>
      </w:r>
      <w:r w:rsidR="00F46693">
        <w:t>h one of the containers above. F</w:t>
      </w:r>
      <w:r>
        <w:t>ill the container with the appropriate amount of water and place the ruler inside. Be sure to measure as accurately as you can to 0.1 cm.</w:t>
      </w:r>
    </w:p>
    <w:p w14:paraId="3251C2F8" w14:textId="77777777" w:rsidR="00693B44" w:rsidRDefault="00693B44" w:rsidP="00693B44">
      <w:pPr>
        <w:ind w:left="360"/>
      </w:pPr>
    </w:p>
    <w:p w14:paraId="05B16549" w14:textId="77777777" w:rsidR="00693B44" w:rsidRDefault="00693B44" w:rsidP="00693B44">
      <w:pPr>
        <w:numPr>
          <w:ilvl w:val="0"/>
          <w:numId w:val="13"/>
        </w:numPr>
      </w:pPr>
      <w:r>
        <w:t>Drop the appropriate number of cubes in for the 1</w:t>
      </w:r>
      <w:r w:rsidRPr="00693B44">
        <w:rPr>
          <w:vertAlign w:val="superscript"/>
        </w:rPr>
        <w:t>st</w:t>
      </w:r>
      <w:r>
        <w:t xml:space="preserve"> step</w:t>
      </w:r>
      <w:r w:rsidR="00577276">
        <w:t>. (This depends on the type of container you have.) Record the water level in the table below.</w:t>
      </w:r>
    </w:p>
    <w:p w14:paraId="0187560C" w14:textId="77777777" w:rsidR="00577276" w:rsidRDefault="00577276" w:rsidP="00577276">
      <w:pPr>
        <w:pStyle w:val="ListParagraph"/>
      </w:pPr>
    </w:p>
    <w:p w14:paraId="3FFCCA80" w14:textId="77777777" w:rsidR="00577276" w:rsidRDefault="00577276" w:rsidP="00693B44">
      <w:pPr>
        <w:numPr>
          <w:ilvl w:val="0"/>
          <w:numId w:val="13"/>
        </w:numPr>
      </w:pPr>
      <w:r>
        <w:t>Keep adding cubes and recording the water level until you complete the table.</w:t>
      </w:r>
    </w:p>
    <w:p w14:paraId="5FF1568F" w14:textId="77777777" w:rsidR="00045CE0" w:rsidRDefault="00045CE0" w:rsidP="00045CE0">
      <w:pPr>
        <w:pStyle w:val="ListParagraph"/>
      </w:pPr>
    </w:p>
    <w:p w14:paraId="48928AE2" w14:textId="77777777" w:rsidR="00577276" w:rsidRDefault="00045CE0" w:rsidP="00045CE0">
      <w:pPr>
        <w:numPr>
          <w:ilvl w:val="0"/>
          <w:numId w:val="13"/>
        </w:numPr>
      </w:pPr>
      <w:r>
        <w:t>Graph the points</w:t>
      </w:r>
    </w:p>
    <w:p w14:paraId="38E6DF43" w14:textId="77777777" w:rsidR="00045CE0" w:rsidRDefault="00045CE0" w:rsidP="00045CE0">
      <w:pPr>
        <w:ind w:left="360"/>
      </w:pPr>
    </w:p>
    <w:tbl>
      <w:tblPr>
        <w:tblStyle w:val="TableGrid"/>
        <w:tblpPr w:leftFromText="180" w:rightFromText="180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1185"/>
        <w:gridCol w:w="1107"/>
        <w:gridCol w:w="1094"/>
        <w:gridCol w:w="1094"/>
        <w:gridCol w:w="1094"/>
        <w:gridCol w:w="1094"/>
        <w:gridCol w:w="1094"/>
        <w:gridCol w:w="1094"/>
      </w:tblGrid>
      <w:tr w:rsidR="00577276" w14:paraId="754E8D1A" w14:textId="77777777" w:rsidTr="00577276">
        <w:tc>
          <w:tcPr>
            <w:tcW w:w="1185" w:type="dxa"/>
          </w:tcPr>
          <w:p w14:paraId="0C0FDB0B" w14:textId="77777777" w:rsidR="00577276" w:rsidRPr="00577276" w:rsidRDefault="00577276" w:rsidP="00577276">
            <w:pPr>
              <w:pStyle w:val="ListParagraph"/>
              <w:ind w:left="0"/>
              <w:rPr>
                <w:b/>
              </w:rPr>
            </w:pPr>
            <w:r w:rsidRPr="00577276">
              <w:rPr>
                <w:b/>
              </w:rPr>
              <w:t>Number of Cubes</w:t>
            </w:r>
          </w:p>
        </w:tc>
        <w:tc>
          <w:tcPr>
            <w:tcW w:w="1107" w:type="dxa"/>
            <w:vAlign w:val="center"/>
          </w:tcPr>
          <w:p w14:paraId="5752F655" w14:textId="77777777" w:rsidR="00577276" w:rsidRPr="00577276" w:rsidRDefault="00577276" w:rsidP="00577276">
            <w:pPr>
              <w:pStyle w:val="ListParagraph"/>
              <w:ind w:left="0"/>
              <w:jc w:val="center"/>
              <w:rPr>
                <w:b/>
              </w:rPr>
            </w:pPr>
            <w:r w:rsidRPr="00577276">
              <w:rPr>
                <w:b/>
              </w:rPr>
              <w:t>0</w:t>
            </w:r>
          </w:p>
        </w:tc>
        <w:tc>
          <w:tcPr>
            <w:tcW w:w="1094" w:type="dxa"/>
            <w:vAlign w:val="center"/>
          </w:tcPr>
          <w:p w14:paraId="24C103B5" w14:textId="77777777" w:rsidR="00577276" w:rsidRDefault="00577276" w:rsidP="00577276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1BB7EEA7" w14:textId="77777777" w:rsidR="00577276" w:rsidRDefault="00577276" w:rsidP="00577276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7A4B4379" w14:textId="77777777" w:rsidR="00577276" w:rsidRDefault="00577276" w:rsidP="00577276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34686BC0" w14:textId="77777777" w:rsidR="00577276" w:rsidRDefault="00577276" w:rsidP="00577276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24FA62B8" w14:textId="77777777" w:rsidR="00577276" w:rsidRDefault="00577276" w:rsidP="00577276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34A9E8A3" w14:textId="77777777" w:rsidR="00577276" w:rsidRDefault="00577276" w:rsidP="00577276">
            <w:pPr>
              <w:pStyle w:val="ListParagraph"/>
              <w:ind w:left="0"/>
              <w:jc w:val="center"/>
            </w:pPr>
          </w:p>
        </w:tc>
      </w:tr>
      <w:tr w:rsidR="00577276" w14:paraId="043779E5" w14:textId="77777777" w:rsidTr="00577276">
        <w:tc>
          <w:tcPr>
            <w:tcW w:w="1185" w:type="dxa"/>
          </w:tcPr>
          <w:p w14:paraId="6188211E" w14:textId="77777777" w:rsidR="00577276" w:rsidRPr="00577276" w:rsidRDefault="00577276" w:rsidP="00577276">
            <w:pPr>
              <w:pStyle w:val="ListParagraph"/>
              <w:ind w:left="0"/>
              <w:rPr>
                <w:b/>
              </w:rPr>
            </w:pPr>
            <w:r w:rsidRPr="00577276">
              <w:rPr>
                <w:b/>
              </w:rPr>
              <w:t>Water Level</w:t>
            </w:r>
          </w:p>
        </w:tc>
        <w:tc>
          <w:tcPr>
            <w:tcW w:w="1107" w:type="dxa"/>
            <w:vAlign w:val="center"/>
          </w:tcPr>
          <w:p w14:paraId="3E6B73B6" w14:textId="77777777" w:rsidR="00577276" w:rsidRDefault="00577276" w:rsidP="00577276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3B42D19A" w14:textId="77777777" w:rsidR="00577276" w:rsidRDefault="00577276" w:rsidP="00577276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0D6FDB89" w14:textId="77777777" w:rsidR="00577276" w:rsidRDefault="00577276" w:rsidP="00577276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1745E167" w14:textId="77777777" w:rsidR="00577276" w:rsidRDefault="00577276" w:rsidP="00577276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6EE4DC98" w14:textId="77777777" w:rsidR="00577276" w:rsidRDefault="00577276" w:rsidP="00577276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5CEFAB8D" w14:textId="77777777" w:rsidR="00577276" w:rsidRDefault="00577276" w:rsidP="00577276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719535A2" w14:textId="77777777" w:rsidR="00577276" w:rsidRDefault="00577276" w:rsidP="00577276">
            <w:pPr>
              <w:pStyle w:val="ListParagraph"/>
              <w:ind w:left="0"/>
              <w:jc w:val="center"/>
            </w:pPr>
          </w:p>
        </w:tc>
      </w:tr>
    </w:tbl>
    <w:p w14:paraId="5F4C0B59" w14:textId="77777777" w:rsidR="00577276" w:rsidRDefault="00045CE0" w:rsidP="00045CE0">
      <w:r>
        <w:rPr>
          <w:noProof/>
        </w:rPr>
        <w:drawing>
          <wp:anchor distT="0" distB="0" distL="114300" distR="114300" simplePos="0" relativeHeight="251660288" behindDoc="1" locked="0" layoutInCell="1" allowOverlap="1" wp14:anchorId="19BE2037" wp14:editId="2DE69B0C">
            <wp:simplePos x="0" y="0"/>
            <wp:positionH relativeFrom="column">
              <wp:posOffset>3524250</wp:posOffset>
            </wp:positionH>
            <wp:positionV relativeFrom="paragraph">
              <wp:posOffset>894080</wp:posOffset>
            </wp:positionV>
            <wp:extent cx="24384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C4847" w14:textId="77777777" w:rsidR="00577276" w:rsidRDefault="00045CE0" w:rsidP="00693B44">
      <w:pPr>
        <w:numPr>
          <w:ilvl w:val="0"/>
          <w:numId w:val="13"/>
        </w:numPr>
      </w:pPr>
      <w:r>
        <w:t xml:space="preserve">Draw a line of best fit through the points </w:t>
      </w:r>
      <w:r>
        <w:br/>
        <w:t>on your graph.</w:t>
      </w:r>
    </w:p>
    <w:p w14:paraId="064D7156" w14:textId="77777777" w:rsidR="00045CE0" w:rsidRDefault="00045CE0" w:rsidP="00045CE0">
      <w:pPr>
        <w:ind w:left="360"/>
      </w:pPr>
    </w:p>
    <w:p w14:paraId="6401A3CA" w14:textId="77777777" w:rsidR="00045CE0" w:rsidRDefault="006D4EE2" w:rsidP="00693B44">
      <w:pPr>
        <w:numPr>
          <w:ilvl w:val="0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6F6A0" wp14:editId="0BC014BF">
                <wp:simplePos x="0" y="0"/>
                <wp:positionH relativeFrom="column">
                  <wp:posOffset>2507138</wp:posOffset>
                </wp:positionH>
                <wp:positionV relativeFrom="paragraph">
                  <wp:posOffset>233522</wp:posOffset>
                </wp:positionV>
                <wp:extent cx="1263335" cy="340995"/>
                <wp:effectExtent l="381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26333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24D75" w14:textId="77777777" w:rsidR="006D4EE2" w:rsidRPr="006D4EE2" w:rsidRDefault="006D4E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4EE2">
                              <w:rPr>
                                <w:rFonts w:ascii="Arial" w:hAnsi="Arial" w:cs="Arial"/>
                              </w:rPr>
                              <w:t>Water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4pt;margin-top:18.4pt;width:99.5pt;height:26.85pt;rotation:-9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" filled="f" stroked="f">
                <v:textbox>
                  <w:txbxContent>
                    <w:p w:rsidR="006D4EE2" w:rsidRPr="006D4EE2" w:rsidRDefault="006D4EE2">
                      <w:pPr>
                        <w:rPr>
                          <w:rFonts w:ascii="Arial" w:hAnsi="Arial" w:cs="Arial"/>
                        </w:rPr>
                      </w:pPr>
                      <w:r w:rsidRPr="006D4EE2">
                        <w:rPr>
                          <w:rFonts w:ascii="Arial" w:hAnsi="Arial" w:cs="Arial"/>
                        </w:rPr>
                        <w:t>Water Level</w:t>
                      </w:r>
                    </w:p>
                  </w:txbxContent>
                </v:textbox>
              </v:shape>
            </w:pict>
          </mc:Fallback>
        </mc:AlternateContent>
      </w:r>
      <w:r w:rsidR="00D87B65">
        <w:t xml:space="preserve">What is the y-intercept of your line? </w:t>
      </w:r>
      <w:r w:rsidR="00D87B65">
        <w:br/>
        <w:t>What does it represent in your situation?</w:t>
      </w:r>
    </w:p>
    <w:p w14:paraId="2DF57B63" w14:textId="77777777" w:rsidR="006D4EE2" w:rsidRDefault="006D4EE2" w:rsidP="00E06285"/>
    <w:p w14:paraId="3D8B5A3C" w14:textId="77777777" w:rsidR="006D4EE2" w:rsidRDefault="006D4EE2" w:rsidP="00E06285"/>
    <w:p w14:paraId="26117E66" w14:textId="77777777" w:rsidR="006D4EE2" w:rsidRDefault="006D4EE2" w:rsidP="00D87B65">
      <w:pPr>
        <w:pStyle w:val="ListParagraph"/>
      </w:pPr>
    </w:p>
    <w:p w14:paraId="082AD74A" w14:textId="1AD6B16F" w:rsidR="00D87B65" w:rsidRDefault="00D87B65" w:rsidP="00693B44">
      <w:pPr>
        <w:numPr>
          <w:ilvl w:val="0"/>
          <w:numId w:val="13"/>
        </w:numPr>
      </w:pPr>
      <w:r>
        <w:t xml:space="preserve">What is the slope of your line? </w:t>
      </w:r>
      <w:r>
        <w:br/>
        <w:t>What does it represent in your situation?</w:t>
      </w:r>
    </w:p>
    <w:p w14:paraId="6E91E941" w14:textId="77777777" w:rsidR="00E06285" w:rsidRDefault="00E06285" w:rsidP="00E06285">
      <w:pPr>
        <w:ind w:left="360"/>
      </w:pPr>
    </w:p>
    <w:p w14:paraId="6EAE455E" w14:textId="77777777" w:rsidR="00E06285" w:rsidRDefault="00E06285" w:rsidP="00E06285">
      <w:pPr>
        <w:ind w:left="360"/>
      </w:pPr>
    </w:p>
    <w:p w14:paraId="2EA81093" w14:textId="77777777" w:rsidR="00E06285" w:rsidRDefault="00E06285" w:rsidP="00E06285">
      <w:pPr>
        <w:ind w:left="360"/>
      </w:pPr>
    </w:p>
    <w:p w14:paraId="0090A0C3" w14:textId="77777777" w:rsidR="00E06285" w:rsidRDefault="00E06285" w:rsidP="00693B44">
      <w:pPr>
        <w:numPr>
          <w:ilvl w:val="0"/>
          <w:numId w:val="13"/>
        </w:numPr>
      </w:pPr>
      <w:r>
        <w:t xml:space="preserve">Find an equation relating the water level and </w:t>
      </w:r>
      <w:r>
        <w:br/>
        <w:t>the number of cubes.</w:t>
      </w:r>
    </w:p>
    <w:p w14:paraId="477405A6" w14:textId="3961A8F2" w:rsidR="00F46693" w:rsidRDefault="004A491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894D7" wp14:editId="432FA3DE">
                <wp:simplePos x="0" y="0"/>
                <wp:positionH relativeFrom="column">
                  <wp:posOffset>4114800</wp:posOffset>
                </wp:positionH>
                <wp:positionV relativeFrom="paragraph">
                  <wp:posOffset>66040</wp:posOffset>
                </wp:positionV>
                <wp:extent cx="1428750" cy="3409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42875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44BBB" w14:textId="77777777" w:rsidR="006D4EE2" w:rsidRPr="006D4EE2" w:rsidRDefault="006D4EE2" w:rsidP="006D4E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4EE2">
                              <w:rPr>
                                <w:rFonts w:ascii="Arial" w:hAnsi="Arial" w:cs="Arial"/>
                              </w:rPr>
                              <w:t>Number of Cubes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324pt;margin-top:5.2pt;width:112.5pt;height:26.85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" filled="f" stroked="f">
                <v:textbox>
                  <w:txbxContent>
                    <w:p w14:paraId="13544BBB" w14:textId="77777777" w:rsidR="006D4EE2" w:rsidRPr="006D4EE2" w:rsidRDefault="006D4EE2" w:rsidP="006D4EE2">
                      <w:pPr>
                        <w:rPr>
                          <w:rFonts w:ascii="Arial" w:hAnsi="Arial" w:cs="Arial"/>
                        </w:rPr>
                      </w:pPr>
                      <w:r w:rsidRPr="006D4EE2">
                        <w:rPr>
                          <w:rFonts w:ascii="Arial" w:hAnsi="Arial" w:cs="Arial"/>
                        </w:rPr>
                        <w:t>Number of Cubes</w:t>
                      </w:r>
                    </w:p>
                  </w:txbxContent>
                </v:textbox>
              </v:shape>
            </w:pict>
          </mc:Fallback>
        </mc:AlternateContent>
      </w:r>
      <w:r w:rsidR="00F46693">
        <w:br w:type="page"/>
      </w:r>
      <w:bookmarkStart w:id="0" w:name="_GoBack"/>
      <w:bookmarkEnd w:id="0"/>
    </w:p>
    <w:p w14:paraId="49097C9C" w14:textId="77777777" w:rsidR="003F6850" w:rsidRDefault="003F6850" w:rsidP="003F6850"/>
    <w:p w14:paraId="0BFE40AC" w14:textId="77777777" w:rsidR="003F6850" w:rsidRDefault="003F6850" w:rsidP="003F6850">
      <w:pPr>
        <w:rPr>
          <w:b/>
        </w:rPr>
        <w:sectPr w:rsidR="003F6850" w:rsidSect="007A7C15">
          <w:headerReference w:type="default" r:id="rId13"/>
          <w:footerReference w:type="even" r:id="rId14"/>
          <w:footerReference w:type="default" r:id="rId15"/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3403AB5A" w14:textId="77777777" w:rsidR="003F6850" w:rsidRDefault="003F6850" w:rsidP="003F6850">
      <w:pPr>
        <w:rPr>
          <w:b/>
        </w:rPr>
      </w:pPr>
      <w:r>
        <w:rPr>
          <w:b/>
        </w:rPr>
        <w:lastRenderedPageBreak/>
        <w:t>Graduated Cylinders</w:t>
      </w:r>
    </w:p>
    <w:p w14:paraId="0BD15D43" w14:textId="77777777" w:rsidR="003F6850" w:rsidRDefault="003F6850" w:rsidP="003F6850">
      <w:r>
        <w:t>-Start at 60 mL and add 5 cubes each time.</w:t>
      </w:r>
    </w:p>
    <w:p w14:paraId="79F38457" w14:textId="77777777" w:rsidR="003F6850" w:rsidRPr="00693B44" w:rsidRDefault="003F6850" w:rsidP="003F6850"/>
    <w:p w14:paraId="0E28F5DE" w14:textId="77777777" w:rsidR="003F6850" w:rsidRDefault="003F6850" w:rsidP="003F6850">
      <w:pPr>
        <w:rPr>
          <w:b/>
        </w:rPr>
      </w:pPr>
      <w:r>
        <w:rPr>
          <w:b/>
        </w:rPr>
        <w:t>Metal Soup Cans / Glass Snapple Containers</w:t>
      </w:r>
    </w:p>
    <w:p w14:paraId="546D0DA7" w14:textId="77777777" w:rsidR="003F6850" w:rsidRDefault="003F6850" w:rsidP="003F6850">
      <w:r w:rsidRPr="00693B44">
        <w:t>-Start at 4cm</w:t>
      </w:r>
      <w:r>
        <w:t xml:space="preserve"> and add 10 cubes each time.</w:t>
      </w:r>
    </w:p>
    <w:p w14:paraId="76B1AEDC" w14:textId="77777777" w:rsidR="003F6850" w:rsidRPr="00693B44" w:rsidRDefault="003F6850" w:rsidP="003F6850"/>
    <w:p w14:paraId="198E1D0B" w14:textId="77777777" w:rsidR="003F6850" w:rsidRDefault="003F6850" w:rsidP="003F6850">
      <w:pPr>
        <w:rPr>
          <w:b/>
        </w:rPr>
      </w:pPr>
      <w:r>
        <w:rPr>
          <w:b/>
        </w:rPr>
        <w:lastRenderedPageBreak/>
        <w:t xml:space="preserve">International Coffee Cans </w:t>
      </w:r>
      <w:r>
        <w:rPr>
          <w:b/>
        </w:rPr>
        <w:br/>
        <w:t>(small rectangular)</w:t>
      </w:r>
    </w:p>
    <w:p w14:paraId="7BFCF0DB" w14:textId="77777777" w:rsidR="003F6850" w:rsidRDefault="003F6850" w:rsidP="003F6850">
      <w:r>
        <w:t>-Start at 3cm and add 20 cubes each time.</w:t>
      </w:r>
    </w:p>
    <w:p w14:paraId="31B0F4CD" w14:textId="77777777" w:rsidR="003F6850" w:rsidRPr="00693B44" w:rsidRDefault="003F6850" w:rsidP="003F6850"/>
    <w:p w14:paraId="6CAC1E08" w14:textId="77777777" w:rsidR="003F6850" w:rsidRDefault="003F6850" w:rsidP="003F6850">
      <w:pPr>
        <w:rPr>
          <w:b/>
        </w:rPr>
      </w:pPr>
      <w:r>
        <w:rPr>
          <w:b/>
        </w:rPr>
        <w:t>Large Coffee Cans / Large Glass Containers</w:t>
      </w:r>
    </w:p>
    <w:p w14:paraId="220916A3" w14:textId="77777777" w:rsidR="003F6850" w:rsidRDefault="003F6850" w:rsidP="003F6850">
      <w:r>
        <w:t>-Start at 4 cm and add 30 cubes each time.</w:t>
      </w:r>
    </w:p>
    <w:p w14:paraId="51B63D43" w14:textId="77777777" w:rsidR="003F6850" w:rsidRDefault="003F6850" w:rsidP="003F6850">
      <w:pPr>
        <w:sectPr w:rsidR="003F6850" w:rsidSect="003F6850">
          <w:type w:val="continuous"/>
          <w:pgSz w:w="12240" w:h="15840"/>
          <w:pgMar w:top="1440" w:right="1440" w:bottom="720" w:left="1440" w:header="720" w:footer="720" w:gutter="0"/>
          <w:cols w:num="2" w:space="180"/>
          <w:docGrid w:linePitch="360"/>
        </w:sectPr>
      </w:pPr>
    </w:p>
    <w:p w14:paraId="57590935" w14:textId="77777777" w:rsidR="00F46693" w:rsidRDefault="00F46693" w:rsidP="003F6850"/>
    <w:p w14:paraId="0DC3163E" w14:textId="77777777" w:rsidR="00183FC2" w:rsidRDefault="00183FC2" w:rsidP="00F46693">
      <w:pPr>
        <w:ind w:left="360"/>
      </w:pPr>
    </w:p>
    <w:p w14:paraId="1038EFCA" w14:textId="77777777" w:rsidR="00F46693" w:rsidRDefault="00F46693" w:rsidP="00F46693">
      <w:pPr>
        <w:numPr>
          <w:ilvl w:val="0"/>
          <w:numId w:val="13"/>
        </w:numPr>
      </w:pPr>
      <w:r>
        <w:t>Choose a different container than you chose in #1. Fill the container with the appropriate amount of water and place the ruler inside. Be sure to measure as accurately as you can to 0.1 cm.</w:t>
      </w:r>
    </w:p>
    <w:p w14:paraId="7353D2C0" w14:textId="77777777" w:rsidR="00F46693" w:rsidRDefault="00F46693" w:rsidP="00F46693">
      <w:pPr>
        <w:ind w:left="360"/>
      </w:pPr>
    </w:p>
    <w:p w14:paraId="71C8FCB1" w14:textId="77777777" w:rsidR="00F46693" w:rsidRDefault="00F46693" w:rsidP="00F46693">
      <w:pPr>
        <w:numPr>
          <w:ilvl w:val="0"/>
          <w:numId w:val="13"/>
        </w:numPr>
      </w:pPr>
      <w:r>
        <w:t>Drop the appropriate number of cubes in for the 1</w:t>
      </w:r>
      <w:r w:rsidRPr="00693B44">
        <w:rPr>
          <w:vertAlign w:val="superscript"/>
        </w:rPr>
        <w:t>st</w:t>
      </w:r>
      <w:r>
        <w:t xml:space="preserve"> step. (This depends on the type of container you have.) Record the water level in the table below.</w:t>
      </w:r>
    </w:p>
    <w:p w14:paraId="469316B3" w14:textId="77777777" w:rsidR="00F46693" w:rsidRDefault="00F46693" w:rsidP="00F46693">
      <w:pPr>
        <w:pStyle w:val="ListParagraph"/>
      </w:pPr>
    </w:p>
    <w:p w14:paraId="13DAA95F" w14:textId="77777777" w:rsidR="00F46693" w:rsidRDefault="00F46693" w:rsidP="00F46693">
      <w:pPr>
        <w:numPr>
          <w:ilvl w:val="0"/>
          <w:numId w:val="13"/>
        </w:numPr>
      </w:pPr>
      <w:r>
        <w:t>Keep adding cubes and recording the water level until you complete the table.</w:t>
      </w:r>
    </w:p>
    <w:p w14:paraId="46A05AE8" w14:textId="77777777" w:rsidR="00F46693" w:rsidRDefault="00F46693" w:rsidP="00F46693">
      <w:pPr>
        <w:pStyle w:val="ListParagraph"/>
      </w:pPr>
    </w:p>
    <w:p w14:paraId="10CC555E" w14:textId="77777777" w:rsidR="00F46693" w:rsidRDefault="00F46693" w:rsidP="00F46693">
      <w:pPr>
        <w:numPr>
          <w:ilvl w:val="0"/>
          <w:numId w:val="13"/>
        </w:numPr>
      </w:pPr>
      <w:r>
        <w:t>Graph the points</w:t>
      </w:r>
    </w:p>
    <w:p w14:paraId="09F3BDE2" w14:textId="77777777" w:rsidR="00F46693" w:rsidRDefault="00F46693" w:rsidP="00F46693">
      <w:pPr>
        <w:ind w:left="360"/>
      </w:pPr>
    </w:p>
    <w:tbl>
      <w:tblPr>
        <w:tblStyle w:val="TableGrid"/>
        <w:tblpPr w:leftFromText="180" w:rightFromText="180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1185"/>
        <w:gridCol w:w="1107"/>
        <w:gridCol w:w="1094"/>
        <w:gridCol w:w="1094"/>
        <w:gridCol w:w="1094"/>
        <w:gridCol w:w="1094"/>
        <w:gridCol w:w="1094"/>
        <w:gridCol w:w="1094"/>
      </w:tblGrid>
      <w:tr w:rsidR="00F46693" w14:paraId="23EFEAFC" w14:textId="77777777" w:rsidTr="00A346CF">
        <w:tc>
          <w:tcPr>
            <w:tcW w:w="1185" w:type="dxa"/>
          </w:tcPr>
          <w:p w14:paraId="66C84C8F" w14:textId="77777777" w:rsidR="00F46693" w:rsidRPr="00577276" w:rsidRDefault="00F46693" w:rsidP="00A346CF">
            <w:pPr>
              <w:pStyle w:val="ListParagraph"/>
              <w:ind w:left="0"/>
              <w:rPr>
                <w:b/>
              </w:rPr>
            </w:pPr>
            <w:r w:rsidRPr="00577276">
              <w:rPr>
                <w:b/>
              </w:rPr>
              <w:t>Number of Cubes</w:t>
            </w:r>
          </w:p>
        </w:tc>
        <w:tc>
          <w:tcPr>
            <w:tcW w:w="1107" w:type="dxa"/>
            <w:vAlign w:val="center"/>
          </w:tcPr>
          <w:p w14:paraId="2D2DF267" w14:textId="77777777" w:rsidR="00F46693" w:rsidRPr="00577276" w:rsidRDefault="00F46693" w:rsidP="00A346CF">
            <w:pPr>
              <w:pStyle w:val="ListParagraph"/>
              <w:ind w:left="0"/>
              <w:jc w:val="center"/>
              <w:rPr>
                <w:b/>
              </w:rPr>
            </w:pPr>
            <w:r w:rsidRPr="00577276">
              <w:rPr>
                <w:b/>
              </w:rPr>
              <w:t>0</w:t>
            </w:r>
          </w:p>
        </w:tc>
        <w:tc>
          <w:tcPr>
            <w:tcW w:w="1094" w:type="dxa"/>
            <w:vAlign w:val="center"/>
          </w:tcPr>
          <w:p w14:paraId="56B914D6" w14:textId="77777777" w:rsidR="00F46693" w:rsidRDefault="00F46693" w:rsidP="00A346CF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15613128" w14:textId="77777777" w:rsidR="00F46693" w:rsidRDefault="00F46693" w:rsidP="00A346CF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4CA79616" w14:textId="77777777" w:rsidR="00F46693" w:rsidRDefault="00F46693" w:rsidP="00A346CF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54359991" w14:textId="77777777" w:rsidR="00F46693" w:rsidRDefault="00F46693" w:rsidP="00A346CF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275125C5" w14:textId="77777777" w:rsidR="00F46693" w:rsidRDefault="00F46693" w:rsidP="00A346CF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6F22C517" w14:textId="77777777" w:rsidR="00F46693" w:rsidRDefault="00F46693" w:rsidP="00A346CF">
            <w:pPr>
              <w:pStyle w:val="ListParagraph"/>
              <w:ind w:left="0"/>
              <w:jc w:val="center"/>
            </w:pPr>
          </w:p>
        </w:tc>
      </w:tr>
      <w:tr w:rsidR="00F46693" w14:paraId="0C90E35E" w14:textId="77777777" w:rsidTr="00A346CF">
        <w:tc>
          <w:tcPr>
            <w:tcW w:w="1185" w:type="dxa"/>
          </w:tcPr>
          <w:p w14:paraId="4616811D" w14:textId="77777777" w:rsidR="00F46693" w:rsidRPr="00577276" w:rsidRDefault="00F46693" w:rsidP="00A346CF">
            <w:pPr>
              <w:pStyle w:val="ListParagraph"/>
              <w:ind w:left="0"/>
              <w:rPr>
                <w:b/>
              </w:rPr>
            </w:pPr>
            <w:r w:rsidRPr="00577276">
              <w:rPr>
                <w:b/>
              </w:rPr>
              <w:t>Water Level</w:t>
            </w:r>
          </w:p>
        </w:tc>
        <w:tc>
          <w:tcPr>
            <w:tcW w:w="1107" w:type="dxa"/>
            <w:vAlign w:val="center"/>
          </w:tcPr>
          <w:p w14:paraId="68641EE2" w14:textId="77777777" w:rsidR="00F46693" w:rsidRDefault="00F46693" w:rsidP="00A346CF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6401ACC6" w14:textId="77777777" w:rsidR="00F46693" w:rsidRDefault="00F46693" w:rsidP="00A346CF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2F4E1E9E" w14:textId="77777777" w:rsidR="00F46693" w:rsidRDefault="00F46693" w:rsidP="00A346CF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62F96272" w14:textId="77777777" w:rsidR="00F46693" w:rsidRDefault="00F46693" w:rsidP="00A346CF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1442A175" w14:textId="77777777" w:rsidR="00F46693" w:rsidRDefault="00F46693" w:rsidP="00A346CF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5B38CA83" w14:textId="77777777" w:rsidR="00F46693" w:rsidRDefault="00F46693" w:rsidP="00A346CF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2CBDE898" w14:textId="77777777" w:rsidR="00F46693" w:rsidRDefault="00F46693" w:rsidP="00A346CF">
            <w:pPr>
              <w:pStyle w:val="ListParagraph"/>
              <w:ind w:left="0"/>
              <w:jc w:val="center"/>
            </w:pPr>
          </w:p>
        </w:tc>
      </w:tr>
    </w:tbl>
    <w:p w14:paraId="2D6F3FF4" w14:textId="77777777" w:rsidR="00F46693" w:rsidRDefault="00F46693" w:rsidP="00F46693">
      <w:r>
        <w:rPr>
          <w:noProof/>
        </w:rPr>
        <w:drawing>
          <wp:anchor distT="0" distB="0" distL="114300" distR="114300" simplePos="0" relativeHeight="251666432" behindDoc="1" locked="0" layoutInCell="1" allowOverlap="1" wp14:anchorId="77BC1AA1" wp14:editId="06567BB1">
            <wp:simplePos x="0" y="0"/>
            <wp:positionH relativeFrom="column">
              <wp:posOffset>3524250</wp:posOffset>
            </wp:positionH>
            <wp:positionV relativeFrom="paragraph">
              <wp:posOffset>894080</wp:posOffset>
            </wp:positionV>
            <wp:extent cx="24384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52CF7" w14:textId="77777777" w:rsidR="00F46693" w:rsidRDefault="00F46693" w:rsidP="00F46693">
      <w:pPr>
        <w:numPr>
          <w:ilvl w:val="0"/>
          <w:numId w:val="13"/>
        </w:numPr>
      </w:pPr>
      <w:r>
        <w:t xml:space="preserve">Draw a line of best fit through the points </w:t>
      </w:r>
      <w:r>
        <w:br/>
        <w:t>on your graph.</w:t>
      </w:r>
    </w:p>
    <w:p w14:paraId="1BCAB17C" w14:textId="77777777" w:rsidR="00F46693" w:rsidRDefault="00F46693" w:rsidP="00F46693">
      <w:pPr>
        <w:ind w:left="360"/>
      </w:pPr>
    </w:p>
    <w:p w14:paraId="4A07ACE6" w14:textId="77777777" w:rsidR="00183FC2" w:rsidRDefault="00183FC2" w:rsidP="00F46693">
      <w:pPr>
        <w:ind w:left="360"/>
      </w:pPr>
    </w:p>
    <w:p w14:paraId="2380DF01" w14:textId="77777777" w:rsidR="00F46693" w:rsidRDefault="00F46693" w:rsidP="00F46693">
      <w:pPr>
        <w:numPr>
          <w:ilvl w:val="0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3E9AD" wp14:editId="62B86A69">
                <wp:simplePos x="0" y="0"/>
                <wp:positionH relativeFrom="column">
                  <wp:posOffset>2507138</wp:posOffset>
                </wp:positionH>
                <wp:positionV relativeFrom="paragraph">
                  <wp:posOffset>233522</wp:posOffset>
                </wp:positionV>
                <wp:extent cx="1263335" cy="340995"/>
                <wp:effectExtent l="381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26333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1AC06" w14:textId="77777777" w:rsidR="00F46693" w:rsidRPr="006D4EE2" w:rsidRDefault="00F46693" w:rsidP="00F466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4EE2">
                              <w:rPr>
                                <w:rFonts w:ascii="Arial" w:hAnsi="Arial" w:cs="Arial"/>
                              </w:rPr>
                              <w:t>Water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7.4pt;margin-top:18.4pt;width:99.5pt;height:26.85pt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" filled="f" stroked="f">
                <v:textbox>
                  <w:txbxContent>
                    <w:p w:rsidR="00F46693" w:rsidRPr="006D4EE2" w:rsidRDefault="00F46693" w:rsidP="00F46693">
                      <w:pPr>
                        <w:rPr>
                          <w:rFonts w:ascii="Arial" w:hAnsi="Arial" w:cs="Arial"/>
                        </w:rPr>
                      </w:pPr>
                      <w:r w:rsidRPr="006D4EE2">
                        <w:rPr>
                          <w:rFonts w:ascii="Arial" w:hAnsi="Arial" w:cs="Arial"/>
                        </w:rPr>
                        <w:t>Water Level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What is the y-intercept of your line? </w:t>
      </w:r>
      <w:r>
        <w:br/>
        <w:t>What does it represent in your situation?</w:t>
      </w:r>
    </w:p>
    <w:p w14:paraId="21F7EEF9" w14:textId="77777777" w:rsidR="00F46693" w:rsidRDefault="00F46693" w:rsidP="00F46693">
      <w:pPr>
        <w:pStyle w:val="ListParagraph"/>
      </w:pPr>
    </w:p>
    <w:p w14:paraId="3F97967B" w14:textId="77777777" w:rsidR="00F46693" w:rsidRDefault="00F46693" w:rsidP="00F46693">
      <w:pPr>
        <w:pStyle w:val="ListParagraph"/>
      </w:pPr>
    </w:p>
    <w:p w14:paraId="3574C639" w14:textId="77777777" w:rsidR="00E06285" w:rsidRDefault="00E06285" w:rsidP="00F46693">
      <w:pPr>
        <w:pStyle w:val="ListParagraph"/>
      </w:pPr>
    </w:p>
    <w:p w14:paraId="5BE554DE" w14:textId="77777777" w:rsidR="00F46693" w:rsidRDefault="00F46693" w:rsidP="00F46693">
      <w:pPr>
        <w:pStyle w:val="ListParagraph"/>
      </w:pPr>
    </w:p>
    <w:p w14:paraId="07F5B287" w14:textId="77777777" w:rsidR="00F46693" w:rsidRDefault="00F46693" w:rsidP="00F46693">
      <w:pPr>
        <w:numPr>
          <w:ilvl w:val="0"/>
          <w:numId w:val="13"/>
        </w:numPr>
      </w:pPr>
      <w:r>
        <w:t xml:space="preserve">What is the slope of your line? </w:t>
      </w:r>
      <w:r>
        <w:br/>
        <w:t>What does it represent in your situation?</w:t>
      </w:r>
    </w:p>
    <w:p w14:paraId="77CE8B67" w14:textId="77777777" w:rsidR="00E06285" w:rsidRDefault="00E06285" w:rsidP="00E06285">
      <w:pPr>
        <w:ind w:left="360"/>
      </w:pPr>
    </w:p>
    <w:p w14:paraId="49C6EE9F" w14:textId="77777777" w:rsidR="00E06285" w:rsidRDefault="00E06285" w:rsidP="00E06285">
      <w:pPr>
        <w:ind w:left="360"/>
      </w:pPr>
    </w:p>
    <w:p w14:paraId="6FBD1B82" w14:textId="77777777" w:rsidR="00E06285" w:rsidRDefault="00E06285" w:rsidP="00E06285">
      <w:pPr>
        <w:ind w:left="360"/>
      </w:pPr>
    </w:p>
    <w:p w14:paraId="44D52A96" w14:textId="77777777" w:rsidR="00E06285" w:rsidRDefault="00E06285" w:rsidP="00E06285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732CF" wp14:editId="75C501EB">
                <wp:simplePos x="0" y="0"/>
                <wp:positionH relativeFrom="column">
                  <wp:posOffset>4000500</wp:posOffset>
                </wp:positionH>
                <wp:positionV relativeFrom="paragraph">
                  <wp:posOffset>88900</wp:posOffset>
                </wp:positionV>
                <wp:extent cx="1428750" cy="3409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42875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D13EB" w14:textId="77777777" w:rsidR="00F46693" w:rsidRPr="006D4EE2" w:rsidRDefault="00F46693" w:rsidP="00F466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4EE2">
                              <w:rPr>
                                <w:rFonts w:ascii="Arial" w:hAnsi="Arial" w:cs="Arial"/>
                              </w:rPr>
                              <w:t>Number of Cubes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315pt;margin-top:7pt;width:112.5pt;height:26.8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" filled="f" stroked="f">
                <v:textbox>
                  <w:txbxContent>
                    <w:p w14:paraId="600D13EB" w14:textId="77777777" w:rsidR="00F46693" w:rsidRPr="006D4EE2" w:rsidRDefault="00F46693" w:rsidP="00F46693">
                      <w:pPr>
                        <w:rPr>
                          <w:rFonts w:ascii="Arial" w:hAnsi="Arial" w:cs="Arial"/>
                        </w:rPr>
                      </w:pPr>
                      <w:r w:rsidRPr="006D4EE2">
                        <w:rPr>
                          <w:rFonts w:ascii="Arial" w:hAnsi="Arial" w:cs="Arial"/>
                        </w:rPr>
                        <w:t>Number of Cubes</w:t>
                      </w:r>
                    </w:p>
                  </w:txbxContent>
                </v:textbox>
              </v:shape>
            </w:pict>
          </mc:Fallback>
        </mc:AlternateContent>
      </w:r>
    </w:p>
    <w:p w14:paraId="40CF86BF" w14:textId="77777777" w:rsidR="00E06285" w:rsidRPr="00693B44" w:rsidRDefault="00E06285" w:rsidP="00E06285">
      <w:pPr>
        <w:numPr>
          <w:ilvl w:val="0"/>
          <w:numId w:val="13"/>
        </w:numPr>
      </w:pPr>
      <w:r>
        <w:t xml:space="preserve">Find an equation relating the water level and </w:t>
      </w:r>
      <w:r>
        <w:br/>
        <w:t>the number of cubes.</w:t>
      </w:r>
    </w:p>
    <w:p w14:paraId="74712773" w14:textId="77777777" w:rsidR="00F46693" w:rsidRPr="00693B44" w:rsidRDefault="00F46693" w:rsidP="00F46693"/>
    <w:sectPr w:rsidR="00F46693" w:rsidRPr="00693B44" w:rsidSect="007A7C15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E275A" w14:textId="77777777" w:rsidR="000D78A0" w:rsidRDefault="000D78A0">
      <w:r>
        <w:separator/>
      </w:r>
    </w:p>
  </w:endnote>
  <w:endnote w:type="continuationSeparator" w:id="0">
    <w:p w14:paraId="5D791883" w14:textId="77777777" w:rsidR="000D78A0" w:rsidRDefault="000D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58AF6" w14:textId="77777777" w:rsidR="00042682" w:rsidRDefault="00042682" w:rsidP="00C27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0C19B" w14:textId="77777777" w:rsidR="00042682" w:rsidRDefault="00042682" w:rsidP="0004268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1ECEE" w14:textId="77777777" w:rsidR="00042682" w:rsidRDefault="00042682" w:rsidP="00C27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9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FB31E9" w14:textId="77777777" w:rsidR="00042682" w:rsidRDefault="00042682" w:rsidP="00042682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BC21C" w14:textId="77777777" w:rsidR="003F6850" w:rsidRDefault="003F6850" w:rsidP="00C27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22857E" w14:textId="77777777" w:rsidR="003F6850" w:rsidRDefault="003F6850" w:rsidP="00042682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016FE" w14:textId="77777777" w:rsidR="003F6850" w:rsidRDefault="003F6850" w:rsidP="00C27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9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EF003D" w14:textId="77777777" w:rsidR="003F6850" w:rsidRDefault="003F6850" w:rsidP="000426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78298" w14:textId="77777777" w:rsidR="000D78A0" w:rsidRDefault="000D78A0">
      <w:r>
        <w:separator/>
      </w:r>
    </w:p>
  </w:footnote>
  <w:footnote w:type="continuationSeparator" w:id="0">
    <w:p w14:paraId="44055567" w14:textId="77777777" w:rsidR="000D78A0" w:rsidRDefault="000D78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4E434" w14:textId="77777777" w:rsidR="00045CE0" w:rsidRDefault="00045CE0" w:rsidP="00045CE0">
    <w:pPr>
      <w:jc w:val="center"/>
      <w:rPr>
        <w:smallCaps/>
      </w:rPr>
    </w:pPr>
    <w:r>
      <w:rPr>
        <w:smallCaps/>
      </w:rPr>
      <w:t>Algebra</w:t>
    </w:r>
  </w:p>
  <w:p w14:paraId="4593AC5B" w14:textId="77777777" w:rsidR="00045CE0" w:rsidRDefault="00045CE0" w:rsidP="00045CE0">
    <w:pPr>
      <w:jc w:val="center"/>
    </w:pPr>
    <w:r>
      <w:t>Chapter 7: Slope and Lines</w:t>
    </w:r>
  </w:p>
  <w:p w14:paraId="4D47F680" w14:textId="77777777" w:rsidR="00045CE0" w:rsidRPr="00045CE0" w:rsidRDefault="00045CE0" w:rsidP="00045CE0">
    <w:pPr>
      <w:jc w:val="center"/>
      <w:rPr>
        <w:b/>
        <w:bCs/>
      </w:rPr>
    </w:pPr>
    <w:r>
      <w:rPr>
        <w:b/>
        <w:bCs/>
        <w:u w:val="single"/>
      </w:rPr>
      <w:t>7.4</w:t>
    </w:r>
    <w:r>
      <w:rPr>
        <w:b/>
        <w:bCs/>
      </w:rPr>
      <w:t>: Slope-Intercept Form: Water Height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67752" w14:textId="77777777" w:rsidR="003F6850" w:rsidRDefault="003F6850" w:rsidP="00045CE0">
    <w:pPr>
      <w:jc w:val="center"/>
      <w:rPr>
        <w:smallCaps/>
      </w:rPr>
    </w:pPr>
    <w:r>
      <w:rPr>
        <w:smallCaps/>
      </w:rPr>
      <w:t>Algebra</w:t>
    </w:r>
  </w:p>
  <w:p w14:paraId="458C7E2C" w14:textId="77777777" w:rsidR="003F6850" w:rsidRDefault="003F6850" w:rsidP="00045CE0">
    <w:pPr>
      <w:jc w:val="center"/>
    </w:pPr>
    <w:r>
      <w:t>Chapter 7: Slope and Lines</w:t>
    </w:r>
  </w:p>
  <w:p w14:paraId="39D141B7" w14:textId="77777777" w:rsidR="003F6850" w:rsidRPr="00045CE0" w:rsidRDefault="003F6850" w:rsidP="00045CE0">
    <w:pPr>
      <w:jc w:val="center"/>
      <w:rPr>
        <w:b/>
        <w:bCs/>
      </w:rPr>
    </w:pPr>
    <w:r>
      <w:rPr>
        <w:b/>
        <w:bCs/>
        <w:u w:val="single"/>
      </w:rPr>
      <w:t>7.4</w:t>
    </w:r>
    <w:r>
      <w:rPr>
        <w:b/>
        <w:bCs/>
      </w:rPr>
      <w:t>: Slope-Intercept Form: Water Height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0F2"/>
    <w:multiLevelType w:val="hybridMultilevel"/>
    <w:tmpl w:val="DB76D7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64A19"/>
    <w:multiLevelType w:val="hybridMultilevel"/>
    <w:tmpl w:val="BC74520C"/>
    <w:lvl w:ilvl="0" w:tplc="5A9EF8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9291A"/>
    <w:multiLevelType w:val="hybridMultilevel"/>
    <w:tmpl w:val="7CC8A3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737C0"/>
    <w:multiLevelType w:val="multilevel"/>
    <w:tmpl w:val="EFE24BD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A601960"/>
    <w:multiLevelType w:val="hybridMultilevel"/>
    <w:tmpl w:val="1CCC24D6"/>
    <w:lvl w:ilvl="0" w:tplc="90DCE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923FE"/>
    <w:multiLevelType w:val="hybridMultilevel"/>
    <w:tmpl w:val="056A1E66"/>
    <w:lvl w:ilvl="0" w:tplc="74A679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8E5E65"/>
    <w:multiLevelType w:val="hybridMultilevel"/>
    <w:tmpl w:val="B86487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92A42"/>
    <w:multiLevelType w:val="hybridMultilevel"/>
    <w:tmpl w:val="EB3C07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710472"/>
    <w:multiLevelType w:val="hybridMultilevel"/>
    <w:tmpl w:val="769E0B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4400F6"/>
    <w:multiLevelType w:val="hybridMultilevel"/>
    <w:tmpl w:val="251269C2"/>
    <w:lvl w:ilvl="0" w:tplc="AC2A7288">
      <w:start w:val="3"/>
      <w:numFmt w:val="lowerLetter"/>
      <w:lvlText w:val="%1)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0D7599"/>
    <w:multiLevelType w:val="multilevel"/>
    <w:tmpl w:val="B8648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FA1857"/>
    <w:multiLevelType w:val="hybridMultilevel"/>
    <w:tmpl w:val="F2E848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EB"/>
    <w:rsid w:val="00012698"/>
    <w:rsid w:val="00013978"/>
    <w:rsid w:val="00042682"/>
    <w:rsid w:val="00045CE0"/>
    <w:rsid w:val="0009483F"/>
    <w:rsid w:val="000D78A0"/>
    <w:rsid w:val="000F62AD"/>
    <w:rsid w:val="0012101A"/>
    <w:rsid w:val="001223CC"/>
    <w:rsid w:val="00181C43"/>
    <w:rsid w:val="00183FC2"/>
    <w:rsid w:val="001E0301"/>
    <w:rsid w:val="001E0564"/>
    <w:rsid w:val="001E75C0"/>
    <w:rsid w:val="001F5819"/>
    <w:rsid w:val="002145C0"/>
    <w:rsid w:val="00230658"/>
    <w:rsid w:val="00294BC0"/>
    <w:rsid w:val="002B0E8E"/>
    <w:rsid w:val="002D26E1"/>
    <w:rsid w:val="002F6FEF"/>
    <w:rsid w:val="0033543F"/>
    <w:rsid w:val="003435A1"/>
    <w:rsid w:val="00351CEB"/>
    <w:rsid w:val="00362FC8"/>
    <w:rsid w:val="00375C4D"/>
    <w:rsid w:val="00394EFB"/>
    <w:rsid w:val="003B5C53"/>
    <w:rsid w:val="003D7326"/>
    <w:rsid w:val="003F6850"/>
    <w:rsid w:val="00405B57"/>
    <w:rsid w:val="00420D61"/>
    <w:rsid w:val="00441D86"/>
    <w:rsid w:val="004519B7"/>
    <w:rsid w:val="00451CE8"/>
    <w:rsid w:val="00462771"/>
    <w:rsid w:val="00464347"/>
    <w:rsid w:val="004A491C"/>
    <w:rsid w:val="00551FA6"/>
    <w:rsid w:val="00566B92"/>
    <w:rsid w:val="00577276"/>
    <w:rsid w:val="0057737A"/>
    <w:rsid w:val="005B30DF"/>
    <w:rsid w:val="005E398A"/>
    <w:rsid w:val="00613061"/>
    <w:rsid w:val="00616184"/>
    <w:rsid w:val="006329AD"/>
    <w:rsid w:val="00693B44"/>
    <w:rsid w:val="006C60AA"/>
    <w:rsid w:val="006D4EE2"/>
    <w:rsid w:val="006E0ECD"/>
    <w:rsid w:val="00795DB3"/>
    <w:rsid w:val="007A252F"/>
    <w:rsid w:val="007A7C15"/>
    <w:rsid w:val="007D1F27"/>
    <w:rsid w:val="008507A3"/>
    <w:rsid w:val="008819E6"/>
    <w:rsid w:val="008C02DC"/>
    <w:rsid w:val="009177FD"/>
    <w:rsid w:val="00960BCE"/>
    <w:rsid w:val="00994635"/>
    <w:rsid w:val="009F66EA"/>
    <w:rsid w:val="00A03B16"/>
    <w:rsid w:val="00A375D1"/>
    <w:rsid w:val="00A40A6F"/>
    <w:rsid w:val="00A60C9B"/>
    <w:rsid w:val="00AA0635"/>
    <w:rsid w:val="00AA375B"/>
    <w:rsid w:val="00AB3917"/>
    <w:rsid w:val="00AB7F42"/>
    <w:rsid w:val="00AE1B53"/>
    <w:rsid w:val="00AF7908"/>
    <w:rsid w:val="00B12112"/>
    <w:rsid w:val="00B2741E"/>
    <w:rsid w:val="00B8345A"/>
    <w:rsid w:val="00BC651B"/>
    <w:rsid w:val="00C027A3"/>
    <w:rsid w:val="00C14E5C"/>
    <w:rsid w:val="00C27505"/>
    <w:rsid w:val="00C31DD6"/>
    <w:rsid w:val="00C70BE1"/>
    <w:rsid w:val="00CA3BBD"/>
    <w:rsid w:val="00D367BD"/>
    <w:rsid w:val="00D44ACF"/>
    <w:rsid w:val="00D613F5"/>
    <w:rsid w:val="00D87B65"/>
    <w:rsid w:val="00DA797D"/>
    <w:rsid w:val="00DC4C02"/>
    <w:rsid w:val="00E06285"/>
    <w:rsid w:val="00E616DB"/>
    <w:rsid w:val="00E80AD0"/>
    <w:rsid w:val="00EC1E47"/>
    <w:rsid w:val="00EE1B1C"/>
    <w:rsid w:val="00F000DD"/>
    <w:rsid w:val="00F14B5F"/>
    <w:rsid w:val="00F151A0"/>
    <w:rsid w:val="00F40D92"/>
    <w:rsid w:val="00F46693"/>
    <w:rsid w:val="00FB0C5C"/>
    <w:rsid w:val="00F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25F4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7BD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51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BB0D2B"/>
    <w:rPr>
      <w:u w:val="single"/>
    </w:rPr>
  </w:style>
  <w:style w:type="paragraph" w:styleId="BalloonText">
    <w:name w:val="Balloon Text"/>
    <w:basedOn w:val="Normal"/>
    <w:semiHidden/>
    <w:rsid w:val="00994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276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7BD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51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BB0D2B"/>
    <w:rPr>
      <w:u w:val="single"/>
    </w:rPr>
  </w:style>
  <w:style w:type="paragraph" w:styleId="BalloonText">
    <w:name w:val="Balloon Text"/>
    <w:basedOn w:val="Normal"/>
    <w:semiHidden/>
    <w:rsid w:val="00994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2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emf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351</Words>
  <Characters>2004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1A</vt:lpstr>
    </vt:vector>
  </TitlesOfParts>
  <Company>Fremont Public Schools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1A</dc:title>
  <dc:creator>FPS</dc:creator>
  <cp:lastModifiedBy>Andrew Busch</cp:lastModifiedBy>
  <cp:revision>12</cp:revision>
  <cp:lastPrinted>2010-01-05T19:14:00Z</cp:lastPrinted>
  <dcterms:created xsi:type="dcterms:W3CDTF">2014-02-03T18:49:00Z</dcterms:created>
  <dcterms:modified xsi:type="dcterms:W3CDTF">2014-02-09T22:27:00Z</dcterms:modified>
</cp:coreProperties>
</file>